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outlineLvl w:val="0"/>
        <w:rPr>
          <w:rFonts w:ascii="宋体" w:hAnsi="宋体" w:cs="宋体"/>
          <w:b/>
          <w:bCs/>
          <w:sz w:val="24"/>
          <w:szCs w:val="21"/>
        </w:rPr>
      </w:pPr>
      <w:r>
        <w:rPr>
          <w:rFonts w:hint="eastAsia" w:ascii="宋体" w:hAnsi="宋体" w:cs="宋体"/>
          <w:b/>
          <w:bCs/>
          <w:sz w:val="24"/>
          <w:szCs w:val="21"/>
        </w:rPr>
        <w:t>附件：磋商文件领取登记表</w:t>
      </w:r>
    </w:p>
    <w:tbl>
      <w:tblPr>
        <w:tblStyle w:val="3"/>
        <w:tblpPr w:leftFromText="180" w:rightFromText="180" w:vertAnchor="text" w:horzAnchor="page" w:tblpX="1203" w:tblpY="28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1"/>
        <w:gridCol w:w="3623"/>
        <w:gridCol w:w="1487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1303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kern w:val="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>
            <w:pPr>
              <w:jc w:val="righ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日期: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spacing w:line="400" w:lineRule="exact"/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lang w:eastAsia="zh-Hans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bidi="ar"/>
              </w:rPr>
              <w:t>2022年夏季对全校范围内绿化养护服务采购项目</w:t>
            </w:r>
            <w:r>
              <w:rPr>
                <w:rFonts w:hint="default" w:ascii="宋体" w:hAnsi="宋体" w:cs="宋体"/>
                <w:color w:val="000000"/>
                <w:sz w:val="24"/>
                <w:lang w:bidi="ar"/>
              </w:rPr>
              <w:t>（</w:t>
            </w:r>
            <w:r>
              <w:rPr>
                <w:rFonts w:hint="eastAsia" w:ascii="宋体" w:hAnsi="宋体" w:cs="宋体"/>
                <w:color w:val="000000"/>
                <w:sz w:val="24"/>
                <w:lang w:val="en-US" w:eastAsia="zh-Hans" w:bidi="ar"/>
              </w:rPr>
              <w:t>二次</w:t>
            </w:r>
            <w:r>
              <w:rPr>
                <w:rFonts w:hint="default" w:ascii="宋体" w:hAnsi="宋体" w:cs="宋体"/>
                <w:color w:val="000000"/>
                <w:sz w:val="24"/>
                <w:lang w:eastAsia="zh-Hans" w:bidi="ar"/>
              </w:rPr>
              <w:t>）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项目编号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/>
                <w:b/>
              </w:rPr>
              <w:t>LSZZB202</w:t>
            </w:r>
            <w:r>
              <w:rPr>
                <w:rFonts w:ascii="宋体" w:hAnsi="宋体"/>
                <w:b/>
              </w:rPr>
              <w:t>2025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</w:rPr>
              <w:t>投标单位名称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  <w:bookmarkStart w:id="0" w:name="_GoBack"/>
            <w:bookmarkEnd w:id="0"/>
          </w:p>
        </w:tc>
        <w:tc>
          <w:tcPr>
            <w:tcW w:w="1487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所投标段</w:t>
            </w:r>
          </w:p>
        </w:tc>
        <w:tc>
          <w:tcPr>
            <w:tcW w:w="2600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投标单位地址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邮  编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投标单位联系人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</w:rPr>
              <w:t>手</w:t>
            </w:r>
            <w:r>
              <w:rPr>
                <w:rFonts w:hint="eastAsia" w:ascii="宋体" w:hAnsi="宋体" w:cs="宋体"/>
                <w:b/>
                <w:kern w:val="0"/>
                <w:sz w:val="24"/>
              </w:rPr>
              <w:t xml:space="preserve">  </w:t>
            </w:r>
            <w:r>
              <w:rPr>
                <w:rFonts w:ascii="宋体" w:hAnsi="宋体" w:cs="宋体"/>
                <w:b/>
                <w:kern w:val="0"/>
                <w:sz w:val="24"/>
              </w:rPr>
              <w:t>机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电子信箱</w:t>
            </w:r>
          </w:p>
        </w:tc>
        <w:tc>
          <w:tcPr>
            <w:tcW w:w="3623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487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传  真</w:t>
            </w:r>
          </w:p>
        </w:tc>
        <w:tc>
          <w:tcPr>
            <w:tcW w:w="2600" w:type="dxa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599" w:hRule="atLeast"/>
        </w:trPr>
        <w:tc>
          <w:tcPr>
            <w:tcW w:w="1991" w:type="dxa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截止时间</w:t>
            </w:r>
          </w:p>
        </w:tc>
        <w:tc>
          <w:tcPr>
            <w:tcW w:w="7710" w:type="dxa"/>
            <w:gridSpan w:val="3"/>
            <w:noWrap/>
            <w:vAlign w:val="center"/>
          </w:tcPr>
          <w:p>
            <w:pPr>
              <w:spacing w:line="360" w:lineRule="auto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202</w:t>
            </w:r>
            <w:r>
              <w:rPr>
                <w:rFonts w:ascii="宋体" w:hAnsi="宋体"/>
                <w:sz w:val="28"/>
                <w:szCs w:val="28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年</w:t>
            </w:r>
            <w:r>
              <w:rPr>
                <w:rFonts w:ascii="宋体" w:hAnsi="宋体"/>
                <w:sz w:val="28"/>
                <w:szCs w:val="28"/>
              </w:rPr>
              <w:t>8</w:t>
            </w:r>
            <w:r>
              <w:rPr>
                <w:rFonts w:hint="eastAsia" w:ascii="宋体" w:hAnsi="宋体"/>
                <w:sz w:val="28"/>
                <w:szCs w:val="28"/>
              </w:rPr>
              <w:t>月</w:t>
            </w:r>
            <w:r>
              <w:rPr>
                <w:rFonts w:hint="default" w:ascii="宋体" w:hAnsi="宋体"/>
                <w:sz w:val="28"/>
                <w:szCs w:val="28"/>
              </w:rPr>
              <w:t>29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日16:00                  </w:t>
            </w:r>
            <w:r>
              <w:rPr>
                <w:rFonts w:hint="eastAsia" w:ascii="宋体" w:hAnsi="宋体"/>
                <w:sz w:val="28"/>
                <w:szCs w:val="28"/>
                <w:lang w:eastAsia="zh-Hans"/>
              </w:rPr>
              <w:t>傅</w:t>
            </w:r>
            <w:r>
              <w:rPr>
                <w:rFonts w:hint="eastAsia" w:ascii="宋体" w:hAnsi="宋体"/>
                <w:sz w:val="28"/>
                <w:szCs w:val="28"/>
              </w:rPr>
              <w:t>老师收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</w:tblPrEx>
        <w:trPr>
          <w:trHeight w:val="3845" w:hRule="atLeast"/>
        </w:trPr>
        <w:tc>
          <w:tcPr>
            <w:tcW w:w="9701" w:type="dxa"/>
            <w:gridSpan w:val="4"/>
            <w:noWrap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备注:</w:t>
            </w: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              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ind w:firstLine="5760" w:firstLineChars="2400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 单位盖章:</w:t>
            </w:r>
          </w:p>
        </w:tc>
      </w:tr>
    </w:tbl>
    <w:p/>
    <w:p>
      <w:pPr>
        <w:keepNext/>
        <w:jc w:val="left"/>
        <w:rPr>
          <w:rFonts w:ascii="楷体_GB2312"/>
          <w:sz w:val="28"/>
          <w:szCs w:val="20"/>
        </w:rPr>
      </w:pPr>
      <w:r>
        <w:rPr>
          <w:rFonts w:hint="eastAsia" w:ascii="宋体" w:hAnsi="宋体" w:cs="宋体"/>
          <w:sz w:val="28"/>
          <w:szCs w:val="28"/>
        </w:rPr>
        <w:t>说明:采购与招投标办公室将投标人在2020年</w:t>
      </w:r>
      <w:r>
        <w:rPr>
          <w:rFonts w:hint="default" w:ascii="宋体" w:hAnsi="宋体" w:cs="宋体"/>
          <w:sz w:val="28"/>
          <w:szCs w:val="28"/>
        </w:rPr>
        <w:t>8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default" w:ascii="宋体" w:hAnsi="宋体" w:cs="宋体"/>
          <w:sz w:val="28"/>
          <w:szCs w:val="28"/>
        </w:rPr>
        <w:t>29</w:t>
      </w:r>
      <w:r>
        <w:rPr>
          <w:rFonts w:hint="eastAsia" w:ascii="宋体" w:hAnsi="宋体" w:cs="宋体"/>
          <w:sz w:val="28"/>
          <w:szCs w:val="28"/>
        </w:rPr>
        <w:t>日16:00之前递交本“磋商文件领取登记表”，如果投标人未能按时递交本表，导致不能及时得到相关修改澄清等信息，后果自负.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MS Mincho">
    <w:altName w:val="Hiragino Sans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楷体_GB2312">
    <w:altName w:val="汉仪楷体简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仪楷体简">
    <w:panose1 w:val="02010600000101010101"/>
    <w:charset w:val="86"/>
    <w:family w:val="auto"/>
    <w:pitch w:val="default"/>
    <w:sig w:usb0="00000000" w:usb1="00000000" w:usb2="00000000" w:usb3="00000000" w:csb0="000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DBEC0E4B"/>
    <w:rsid w:val="DBEC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MS Mincho" w:hAnsi="Calibri" w:eastAsia="MS Mincho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Office_4.6.0.7435_F1E327BC-269C-435d-A152-05C5408002CA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2022-08-22T14:03:00Z</dcterms:created>
  <dc:creator>Sylvia</dc:creator>
  <cp:lastModifiedBy>Sylvia</cp:lastModifiedBy>
  <dcterms:modified xsi:type="dcterms:W3CDTF">2022-08-22T14:04:28Z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2052-4.6.0.7435</vt:lpwstr>
  </property>
  <property fmtid="{D5CDD505-2E9C-101B-9397-08002B2CF9AE}" pid="3" name="ICV">
    <vt:lpwstr>C7D5CCAF3406F9A1281C0363340D4794</vt:lpwstr>
  </property>
</Properties>
</file>